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Int'l Livestock Supply &amp; Equipment Expo Tokyo 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日本東京國際畜牧展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 </w:t>
      </w:r>
    </w:p>
    <w:p>
      <w:pPr>
        <w:pStyle w:val="PlainText"/>
        <w:snapToGrid w:val="false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668,000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（轉角需加收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22,000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>公司招牌版、頂部造型、服務台、圓桌、椅子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、投射燈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、插座、垃圾桶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 xml:space="preserve">               </w:t>
            </w:r>
            <w:r>
              <w:rPr>
                <w:rFonts w:ascii="新細明體" w:hAnsi="新細明體"/>
                <w:b/>
                <w:sz w:val="20"/>
                <w:szCs w:val="20"/>
              </w:rPr>
              <w:t>(2018</w:t>
            </w:r>
            <w:r>
              <w:rPr>
                <w:rFonts w:ascii="新細明體" w:hAnsi="新細明體"/>
                <w:b/>
                <w:sz w:val="20"/>
                <w:szCs w:val="20"/>
              </w:rPr>
              <w:t>參考配備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日本東京國際畜牧展」，並將「匯款水單」回傳至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日本東京國際畜牧展」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CF1CA-2F50-4EC0-BDD2-01097854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LibreOffice/6.0.4.2$Windows_x86 LibreOffice_project/9b0d9b32d5dcda91d2f1a96dc04c645c450872bf</Application>
  <Pages>1</Pages>
  <Words>546</Words>
  <Characters>717</Characters>
  <CharactersWithSpaces>1013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2019-02-20T10:02:00Z</dcterms:created>
  <dc:creator>Lifei Lee</dc:creator>
  <dc:description/>
  <dc:language>zh-TW</dc:language>
  <cp:lastModifiedBy/>
  <cp:lastPrinted>2016-06-15T04:00:00Z</cp:lastPrinted>
  <dcterms:modified xsi:type="dcterms:W3CDTF">2019-04-22T11:37:28Z</dcterms:modified>
  <cp:revision>3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